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8A34E6" w:rsidRDefault="008A34E6" w:rsidP="008A34E6">
      <w:pPr>
        <w:autoSpaceDE w:val="0"/>
        <w:spacing w:line="240" w:lineRule="atLeast"/>
        <w:jc w:val="center"/>
      </w:pPr>
      <w:r>
        <w:rPr>
          <w:rFonts w:eastAsia="Tms Rmn"/>
          <w:b/>
          <w:bCs/>
          <w:color w:val="000000"/>
        </w:rPr>
        <w:t>О новых выплатах с 1 июля 2021 года</w:t>
      </w:r>
    </w:p>
    <w:p w:rsidR="00DC5115" w:rsidRDefault="00DC5115" w:rsidP="00EA2E0A">
      <w:pPr>
        <w:spacing w:after="0"/>
        <w:jc w:val="both"/>
        <w:rPr>
          <w:b/>
        </w:rPr>
      </w:pPr>
    </w:p>
    <w:p w:rsidR="00BB34D6" w:rsidRPr="00BB34D6" w:rsidRDefault="004F3F1E" w:rsidP="00BB34D6">
      <w:pPr>
        <w:spacing w:after="0"/>
        <w:jc w:val="both"/>
      </w:pPr>
      <w:proofErr w:type="gramStart"/>
      <w:r>
        <w:rPr>
          <w:b/>
        </w:rPr>
        <w:t>Калининград, 01 июл</w:t>
      </w:r>
      <w:r w:rsidR="008A34E6">
        <w:rPr>
          <w:b/>
        </w:rPr>
        <w:t>я</w:t>
      </w:r>
      <w:r w:rsidR="006A1F49">
        <w:rPr>
          <w:b/>
        </w:rPr>
        <w:t xml:space="preserve"> </w:t>
      </w:r>
      <w:r w:rsidR="0095359C" w:rsidRPr="009D7FF7">
        <w:rPr>
          <w:b/>
        </w:rPr>
        <w:t>2021 г.</w:t>
      </w:r>
      <w:r w:rsidR="002F49CD" w:rsidRPr="009D7FF7">
        <w:rPr>
          <w:b/>
        </w:rPr>
        <w:t xml:space="preserve"> </w:t>
      </w:r>
      <w:r w:rsidR="00BE6078">
        <w:t>1 июля 2021 года</w:t>
      </w:r>
      <w:r w:rsidR="00BB34D6" w:rsidRPr="00BB34D6">
        <w:t xml:space="preserve">  на основании Федерального закона №151-ФЗ от 26.05.2021 года «О внесении изменений в отдельные законодательные акты Российской Федерации» территориальные органы Пенсионного ф</w:t>
      </w:r>
      <w:r w:rsidR="00BE6078">
        <w:t>онда Российской Федерации начали</w:t>
      </w:r>
      <w:r w:rsidR="00BB34D6" w:rsidRPr="00BB34D6">
        <w:t xml:space="preserve"> прием заявлений на ежемесячную выплату беременным женщинам, которые встали на учёт в медицинские организации в ранние сроки беременности - от 6 до 12 недель, и у которых размер</w:t>
      </w:r>
      <w:proofErr w:type="gramEnd"/>
      <w:r w:rsidR="00BB34D6" w:rsidRPr="00BB34D6">
        <w:t xml:space="preserve"> среднедушевого дохода семьи не превышает величины прожиточного минимума на душу населения в регионе проживания (в Калининградской области на 2021 год – 12067 руб.). </w:t>
      </w:r>
    </w:p>
    <w:p w:rsidR="00BB34D6" w:rsidRPr="00BB34D6" w:rsidRDefault="00BB34D6" w:rsidP="00BB34D6">
      <w:pPr>
        <w:spacing w:after="0"/>
        <w:jc w:val="both"/>
      </w:pPr>
      <w:r w:rsidRPr="00BB34D6">
        <w:t>Выплаты будут производиться с месяца постановки на учёт, но не ранее чем с 1 июля и не ранее наступления шести недель беременности.</w:t>
      </w:r>
    </w:p>
    <w:p w:rsidR="00BB34D6" w:rsidRPr="00BB34D6" w:rsidRDefault="00BB34D6" w:rsidP="00BB34D6">
      <w:pPr>
        <w:spacing w:after="0"/>
        <w:jc w:val="both"/>
      </w:pPr>
      <w:r w:rsidRPr="00BB34D6">
        <w:t xml:space="preserve">Размер выплаты составит половину прожиточного минимума трудоспособного населения в регионе - 6576,50 рублей. </w:t>
      </w:r>
    </w:p>
    <w:p w:rsidR="00BB34D6" w:rsidRPr="00BB34D6" w:rsidRDefault="00BB34D6" w:rsidP="00BB34D6">
      <w:pPr>
        <w:spacing w:after="0"/>
        <w:jc w:val="both"/>
      </w:pPr>
      <w:r w:rsidRPr="00BB34D6">
        <w:t>С учетом комплексной оценки нуж</w:t>
      </w:r>
      <w:r w:rsidR="00BE6078">
        <w:t>даемости с 1 июля также начался</w:t>
      </w:r>
      <w:r w:rsidRPr="00BB34D6">
        <w:t xml:space="preserve"> прием заявлений на ежемесячную выплату детям в возрасте от 8 до 17 лет.</w:t>
      </w:r>
    </w:p>
    <w:p w:rsidR="00BB34D6" w:rsidRPr="00BB34D6" w:rsidRDefault="00BB34D6" w:rsidP="00BB34D6">
      <w:pPr>
        <w:spacing w:after="0"/>
        <w:jc w:val="both"/>
      </w:pPr>
      <w:proofErr w:type="gramStart"/>
      <w:r w:rsidRPr="00BB34D6">
        <w:t>Выплата распространяется на детей, которые проживают в семьях с единственным родителем, в случае, когда второй родитель умер, признан безвестно отсутствующим или объявлен умершим,  либо в свидетельстве о рождении ребёнка сведения об отце отсутствуют или вписаны со слов матери, при условии, что размер среднедушевого дохода такой семьи также не превышает величины прожиточного минимума на душу населения в Калининградской области на 2021</w:t>
      </w:r>
      <w:proofErr w:type="gramEnd"/>
      <w:r w:rsidRPr="00BB34D6">
        <w:t xml:space="preserve"> год - 12067 руб. Также право на выплату будет иметь родитель (опекун, попечитель) ребенка, в отношении которого  предусмотрена на основании судебного решения уплата алиментов. </w:t>
      </w:r>
    </w:p>
    <w:p w:rsidR="00BB34D6" w:rsidRPr="00BB34D6" w:rsidRDefault="00BB34D6" w:rsidP="00BB34D6">
      <w:pPr>
        <w:spacing w:after="0"/>
        <w:jc w:val="both"/>
      </w:pPr>
      <w:r w:rsidRPr="00BB34D6">
        <w:t xml:space="preserve">Выплата предусмотрена в размере 50 процентов величины прожиточного минимума для детей в регионе проживания и составит в Калининградской области 5852,50 руб. Выплата будет назначаться на 12 месяцев, но не более чем до дня достижения ребенком 17 лет. Таким образом, право на ее </w:t>
      </w:r>
      <w:r w:rsidRPr="00BB34D6">
        <w:lastRenderedPageBreak/>
        <w:t xml:space="preserve">получение необходимо будет подтверждать ежегодно. Также </w:t>
      </w:r>
      <w:r w:rsidR="00BE6078">
        <w:t>выплата</w:t>
      </w:r>
      <w:r w:rsidRPr="00BB34D6">
        <w:t xml:space="preserve"> будет ежегодно расти с 1 января с ростом регионального прожиточным минимума на ребенка. </w:t>
      </w:r>
    </w:p>
    <w:p w:rsidR="00BB34D6" w:rsidRPr="00BB34D6" w:rsidRDefault="00BB34D6" w:rsidP="00BB34D6">
      <w:pPr>
        <w:spacing w:after="0"/>
        <w:jc w:val="both"/>
      </w:pPr>
      <w:r w:rsidRPr="00BB34D6">
        <w:t>Заявление для получения выплат можно будет подать на едином портале «</w:t>
      </w:r>
      <w:proofErr w:type="spellStart"/>
      <w:r w:rsidRPr="00BB34D6">
        <w:t>Госуслуги</w:t>
      </w:r>
      <w:proofErr w:type="spellEnd"/>
      <w:r w:rsidRPr="00BB34D6">
        <w:t xml:space="preserve">» или обратиться за выплатой в клиентскую службу ПФР.  По предварительной оценке, в Калининградской области выплаты получать </w:t>
      </w:r>
      <w:r w:rsidR="00BE6078" w:rsidRPr="00BB34D6">
        <w:t xml:space="preserve">будут </w:t>
      </w:r>
      <w:r w:rsidRPr="00BB34D6">
        <w:t xml:space="preserve">ежемесячно около 3500 семей. </w:t>
      </w:r>
    </w:p>
    <w:p w:rsidR="00BB34D6" w:rsidRPr="00BB34D6" w:rsidRDefault="00BB34D6" w:rsidP="00BB34D6">
      <w:pPr>
        <w:spacing w:after="0"/>
        <w:jc w:val="both"/>
      </w:pPr>
      <w:r w:rsidRPr="00BB34D6">
        <w:t xml:space="preserve">Дополнительную информацию можно уточнить по телефону горячей линии Отделения ПФР 8 800 600 02 49 (звонок бесплатный). </w:t>
      </w:r>
    </w:p>
    <w:p w:rsidR="00BB34D6" w:rsidRPr="00BB34D6" w:rsidRDefault="00BB34D6" w:rsidP="00BB34D6">
      <w:pPr>
        <w:spacing w:after="0"/>
        <w:jc w:val="both"/>
      </w:pPr>
      <w:bookmarkStart w:id="0" w:name="_GoBack"/>
      <w:bookmarkEnd w:id="0"/>
    </w:p>
    <w:p w:rsidR="008A34E6" w:rsidRPr="00BB34D6" w:rsidRDefault="008A34E6" w:rsidP="00BB34D6">
      <w:pPr>
        <w:spacing w:after="0"/>
        <w:jc w:val="both"/>
      </w:pPr>
    </w:p>
    <w:sectPr w:rsidR="008A34E6" w:rsidRPr="00BB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4F3F1E"/>
    <w:rsid w:val="005A108D"/>
    <w:rsid w:val="006A1F49"/>
    <w:rsid w:val="006D70D7"/>
    <w:rsid w:val="008A34E6"/>
    <w:rsid w:val="008B3AE5"/>
    <w:rsid w:val="0095359C"/>
    <w:rsid w:val="009C15F1"/>
    <w:rsid w:val="009D7FF7"/>
    <w:rsid w:val="00AF5C15"/>
    <w:rsid w:val="00BB34D6"/>
    <w:rsid w:val="00BE6078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19</cp:revision>
  <dcterms:created xsi:type="dcterms:W3CDTF">2020-04-20T10:40:00Z</dcterms:created>
  <dcterms:modified xsi:type="dcterms:W3CDTF">2021-07-01T09:11:00Z</dcterms:modified>
</cp:coreProperties>
</file>